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FB" w:rsidRDefault="00233DFB"/>
    <w:p w:rsidR="006330C3" w:rsidRDefault="006330C3">
      <w:r>
        <w:rPr>
          <w:lang w:val="en-US"/>
        </w:rPr>
        <w:t>LED</w:t>
      </w:r>
      <w:r>
        <w:t xml:space="preserve"> </w:t>
      </w:r>
      <w:proofErr w:type="spellStart"/>
      <w:r>
        <w:t>фиброцистоскоп</w:t>
      </w:r>
      <w:proofErr w:type="spellEnd"/>
    </w:p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6330C3" w:rsidRPr="00B947AB" w:rsidTr="00B947AB">
        <w:tc>
          <w:tcPr>
            <w:tcW w:w="1526" w:type="dxa"/>
          </w:tcPr>
          <w:p w:rsidR="006330C3" w:rsidRPr="00B947AB" w:rsidRDefault="006330C3">
            <w:pPr>
              <w:rPr>
                <w:b/>
              </w:rPr>
            </w:pPr>
            <w:bookmarkStart w:id="0" w:name="_GoBack"/>
            <w:r w:rsidRPr="00B947AB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6330C3" w:rsidRPr="00B947AB" w:rsidRDefault="006330C3">
            <w:pPr>
              <w:rPr>
                <w:b/>
              </w:rPr>
            </w:pPr>
            <w:r w:rsidRPr="00B947AB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6330C3" w:rsidRPr="00B947AB" w:rsidRDefault="006330C3">
            <w:pPr>
              <w:rPr>
                <w:b/>
              </w:rPr>
            </w:pPr>
            <w:r w:rsidRPr="00B947AB">
              <w:rPr>
                <w:b/>
              </w:rPr>
              <w:t>Кол-во</w:t>
            </w:r>
          </w:p>
        </w:tc>
      </w:tr>
      <w:bookmarkEnd w:id="0"/>
      <w:tr w:rsidR="006330C3" w:rsidTr="00B947AB">
        <w:tc>
          <w:tcPr>
            <w:tcW w:w="1526" w:type="dxa"/>
          </w:tcPr>
          <w:p w:rsidR="006330C3" w:rsidRDefault="006330C3">
            <w:r w:rsidRPr="006330C3">
              <w:t>731000642</w:t>
            </w:r>
          </w:p>
        </w:tc>
        <w:tc>
          <w:tcPr>
            <w:tcW w:w="6804" w:type="dxa"/>
          </w:tcPr>
          <w:p w:rsidR="006330C3" w:rsidRDefault="006330C3">
            <w:proofErr w:type="gramStart"/>
            <w:r w:rsidRPr="006330C3">
              <w:t>Гибкий</w:t>
            </w:r>
            <w:proofErr w:type="gramEnd"/>
            <w:r w:rsidRPr="006330C3">
              <w:t xml:space="preserve"> видео </w:t>
            </w:r>
            <w:proofErr w:type="spellStart"/>
            <w:r w:rsidRPr="006330C3">
              <w:t>уретроцистоскоп</w:t>
            </w:r>
            <w:proofErr w:type="spellEnd"/>
            <w:r w:rsidRPr="006330C3">
              <w:t xml:space="preserve"> /</w:t>
            </w:r>
            <w:proofErr w:type="spellStart"/>
            <w:r w:rsidRPr="006330C3">
              <w:t>нефроскоп</w:t>
            </w:r>
            <w:proofErr w:type="spellEnd"/>
            <w:r w:rsidRPr="006330C3">
              <w:t xml:space="preserve"> со светодиодным источником света</w:t>
            </w:r>
          </w:p>
        </w:tc>
        <w:tc>
          <w:tcPr>
            <w:tcW w:w="1241" w:type="dxa"/>
          </w:tcPr>
          <w:p w:rsidR="006330C3" w:rsidRDefault="006330C3">
            <w:r>
              <w:t>1</w:t>
            </w:r>
          </w:p>
        </w:tc>
      </w:tr>
      <w:tr w:rsidR="006330C3" w:rsidTr="00B947AB">
        <w:tc>
          <w:tcPr>
            <w:tcW w:w="1526" w:type="dxa"/>
          </w:tcPr>
          <w:p w:rsidR="006330C3" w:rsidRPr="006330C3" w:rsidRDefault="006330C3">
            <w:r w:rsidRPr="006330C3">
              <w:t>5520.2011</w:t>
            </w:r>
          </w:p>
        </w:tc>
        <w:tc>
          <w:tcPr>
            <w:tcW w:w="6804" w:type="dxa"/>
          </w:tcPr>
          <w:p w:rsidR="006330C3" w:rsidRPr="006330C3" w:rsidRDefault="006330C3" w:rsidP="006330C3">
            <w:pPr>
              <w:jc w:val="both"/>
            </w:pPr>
            <w:r w:rsidRPr="006330C3">
              <w:t>Эндоскопическая видеокамера 5520 с DV-интерфейсом и возможностью интеграции в RIWONET и CORE. Видеосистема PAL. В комплект поставки включены соединительные кабели.</w:t>
            </w:r>
          </w:p>
        </w:tc>
        <w:tc>
          <w:tcPr>
            <w:tcW w:w="1241" w:type="dxa"/>
          </w:tcPr>
          <w:p w:rsidR="006330C3" w:rsidRDefault="006330C3">
            <w:r>
              <w:t>1</w:t>
            </w:r>
          </w:p>
        </w:tc>
      </w:tr>
      <w:tr w:rsidR="006330C3" w:rsidTr="00B947AB">
        <w:tc>
          <w:tcPr>
            <w:tcW w:w="1526" w:type="dxa"/>
          </w:tcPr>
          <w:p w:rsidR="006330C3" w:rsidRPr="006330C3" w:rsidRDefault="006330C3">
            <w:r w:rsidRPr="006330C3">
              <w:t>5370.019</w:t>
            </w:r>
          </w:p>
        </w:tc>
        <w:tc>
          <w:tcPr>
            <w:tcW w:w="6804" w:type="dxa"/>
            <w:vAlign w:val="center"/>
          </w:tcPr>
          <w:p w:rsidR="006330C3" w:rsidRPr="006330C3" w:rsidRDefault="006330C3" w:rsidP="006330C3">
            <w:r w:rsidRPr="006330C3">
              <w:t xml:space="preserve">Монитор высокого разрешения медицинский </w:t>
            </w:r>
            <w:proofErr w:type="spellStart"/>
            <w:r w:rsidRPr="006330C3">
              <w:t>Sony</w:t>
            </w:r>
            <w:proofErr w:type="spellEnd"/>
            <w:r w:rsidRPr="006330C3">
              <w:t xml:space="preserve"> 19 дюймов, максимальное разрешение 1280 х 1024 точки. Крепление </w:t>
            </w:r>
            <w:proofErr w:type="spellStart"/>
            <w:r w:rsidRPr="006330C3">
              <w:t>Vesa</w:t>
            </w:r>
            <w:proofErr w:type="spellEnd"/>
            <w:r w:rsidRPr="006330C3">
              <w:t xml:space="preserve"> 100. Вес 9,2 кг</w:t>
            </w:r>
            <w:proofErr w:type="gramStart"/>
            <w:r w:rsidRPr="006330C3">
              <w:t>.</w:t>
            </w:r>
            <w:proofErr w:type="gramEnd"/>
            <w:r w:rsidRPr="006330C3">
              <w:t xml:space="preserve">  </w:t>
            </w:r>
            <w:proofErr w:type="gramStart"/>
            <w:r w:rsidRPr="006330C3">
              <w:t>и</w:t>
            </w:r>
            <w:proofErr w:type="gramEnd"/>
            <w:r w:rsidRPr="006330C3">
              <w:t>спользуется с подставкой</w:t>
            </w:r>
          </w:p>
        </w:tc>
        <w:tc>
          <w:tcPr>
            <w:tcW w:w="1241" w:type="dxa"/>
          </w:tcPr>
          <w:p w:rsidR="006330C3" w:rsidRDefault="006330C3">
            <w:r>
              <w:t>1</w:t>
            </w:r>
          </w:p>
        </w:tc>
      </w:tr>
      <w:tr w:rsidR="006330C3" w:rsidTr="00B947AB">
        <w:tc>
          <w:tcPr>
            <w:tcW w:w="1526" w:type="dxa"/>
          </w:tcPr>
          <w:p w:rsidR="006330C3" w:rsidRPr="006330C3" w:rsidRDefault="006330C3">
            <w:r w:rsidRPr="006330C3">
              <w:t>5370.0190</w:t>
            </w:r>
          </w:p>
        </w:tc>
        <w:tc>
          <w:tcPr>
            <w:tcW w:w="6804" w:type="dxa"/>
            <w:vAlign w:val="center"/>
          </w:tcPr>
          <w:p w:rsidR="006330C3" w:rsidRPr="006330C3" w:rsidRDefault="006330C3" w:rsidP="006330C3">
            <w:r w:rsidRPr="006330C3">
              <w:t>Подставка для видеомониторов</w:t>
            </w:r>
          </w:p>
        </w:tc>
        <w:tc>
          <w:tcPr>
            <w:tcW w:w="1241" w:type="dxa"/>
          </w:tcPr>
          <w:p w:rsidR="006330C3" w:rsidRDefault="006330C3">
            <w:r>
              <w:t>1</w:t>
            </w:r>
          </w:p>
        </w:tc>
      </w:tr>
      <w:tr w:rsidR="006330C3" w:rsidTr="00B947AB">
        <w:tc>
          <w:tcPr>
            <w:tcW w:w="1526" w:type="dxa"/>
          </w:tcPr>
          <w:p w:rsidR="006330C3" w:rsidRPr="006330C3" w:rsidRDefault="006330C3">
            <w:r w:rsidRPr="006330C3">
              <w:t>829.051</w:t>
            </w:r>
          </w:p>
        </w:tc>
        <w:tc>
          <w:tcPr>
            <w:tcW w:w="6804" w:type="dxa"/>
            <w:vAlign w:val="center"/>
          </w:tcPr>
          <w:p w:rsidR="006330C3" w:rsidRPr="006330C3" w:rsidRDefault="006330C3" w:rsidP="006330C3">
            <w:r w:rsidRPr="006330C3">
              <w:t xml:space="preserve">Гибкие щипцы для биопсии, размер рабочей части 5 </w:t>
            </w:r>
            <w:proofErr w:type="spellStart"/>
            <w:r w:rsidRPr="006330C3">
              <w:t>Шр</w:t>
            </w:r>
            <w:proofErr w:type="spellEnd"/>
            <w:r w:rsidRPr="006330C3">
              <w:t>., рабочая длина 550 мм</w:t>
            </w:r>
          </w:p>
        </w:tc>
        <w:tc>
          <w:tcPr>
            <w:tcW w:w="1241" w:type="dxa"/>
          </w:tcPr>
          <w:p w:rsidR="006330C3" w:rsidRDefault="006330C3">
            <w:r>
              <w:t>1</w:t>
            </w:r>
          </w:p>
        </w:tc>
      </w:tr>
      <w:tr w:rsidR="006330C3" w:rsidTr="00B947AB">
        <w:tc>
          <w:tcPr>
            <w:tcW w:w="1526" w:type="dxa"/>
          </w:tcPr>
          <w:p w:rsidR="006330C3" w:rsidRPr="006330C3" w:rsidRDefault="006330C3">
            <w:r w:rsidRPr="006330C3">
              <w:t>8735.685</w:t>
            </w:r>
          </w:p>
        </w:tc>
        <w:tc>
          <w:tcPr>
            <w:tcW w:w="6804" w:type="dxa"/>
            <w:vAlign w:val="center"/>
          </w:tcPr>
          <w:p w:rsidR="006330C3" w:rsidRPr="006330C3" w:rsidRDefault="006330C3" w:rsidP="006330C3">
            <w:proofErr w:type="spellStart"/>
            <w:r w:rsidRPr="006330C3">
              <w:t>Граспер</w:t>
            </w:r>
            <w:proofErr w:type="spellEnd"/>
            <w:r w:rsidRPr="006330C3">
              <w:t xml:space="preserve"> с </w:t>
            </w:r>
            <w:proofErr w:type="spellStart"/>
            <w:r w:rsidRPr="006330C3">
              <w:t>браншами</w:t>
            </w:r>
            <w:proofErr w:type="spellEnd"/>
            <w:r w:rsidRPr="006330C3">
              <w:t xml:space="preserve"> типа «мышиный зуб», подвижны обе </w:t>
            </w:r>
            <w:proofErr w:type="spellStart"/>
            <w:r w:rsidRPr="006330C3">
              <w:t>бранши</w:t>
            </w:r>
            <w:proofErr w:type="spellEnd"/>
            <w:r w:rsidRPr="006330C3">
              <w:t xml:space="preserve">, рабочая длина 550 мм, диаметр 5 </w:t>
            </w:r>
            <w:proofErr w:type="spellStart"/>
            <w:r w:rsidRPr="006330C3">
              <w:t>Шр</w:t>
            </w:r>
            <w:proofErr w:type="spellEnd"/>
          </w:p>
        </w:tc>
        <w:tc>
          <w:tcPr>
            <w:tcW w:w="1241" w:type="dxa"/>
          </w:tcPr>
          <w:p w:rsidR="006330C3" w:rsidRDefault="006330C3">
            <w:r>
              <w:t>1</w:t>
            </w:r>
          </w:p>
        </w:tc>
      </w:tr>
      <w:tr w:rsidR="006330C3" w:rsidTr="00B947AB">
        <w:tc>
          <w:tcPr>
            <w:tcW w:w="1526" w:type="dxa"/>
          </w:tcPr>
          <w:p w:rsidR="006330C3" w:rsidRPr="006330C3" w:rsidRDefault="006330C3">
            <w:r w:rsidRPr="006330C3">
              <w:t>8741.80</w:t>
            </w:r>
          </w:p>
        </w:tc>
        <w:tc>
          <w:tcPr>
            <w:tcW w:w="6804" w:type="dxa"/>
            <w:vAlign w:val="center"/>
          </w:tcPr>
          <w:p w:rsidR="006330C3" w:rsidRPr="006330C3" w:rsidRDefault="006330C3" w:rsidP="006330C3">
            <w:r w:rsidRPr="006330C3">
              <w:t xml:space="preserve">Электрод пуговчатый гибкий для коагуляции, рабочая длина 920 мм, диаметр 3 </w:t>
            </w:r>
            <w:proofErr w:type="spellStart"/>
            <w:r w:rsidRPr="006330C3">
              <w:t>Шр</w:t>
            </w:r>
            <w:proofErr w:type="spellEnd"/>
            <w:r w:rsidRPr="006330C3">
              <w:t>.</w:t>
            </w:r>
          </w:p>
        </w:tc>
        <w:tc>
          <w:tcPr>
            <w:tcW w:w="1241" w:type="dxa"/>
          </w:tcPr>
          <w:p w:rsidR="006330C3" w:rsidRDefault="006330C3">
            <w:r>
              <w:t>1</w:t>
            </w:r>
          </w:p>
        </w:tc>
      </w:tr>
      <w:tr w:rsidR="006330C3" w:rsidTr="00B947AB">
        <w:tc>
          <w:tcPr>
            <w:tcW w:w="1526" w:type="dxa"/>
          </w:tcPr>
          <w:p w:rsidR="006330C3" w:rsidRPr="006330C3" w:rsidRDefault="006330C3">
            <w:r w:rsidRPr="006330C3">
              <w:t>163.905</w:t>
            </w:r>
          </w:p>
        </w:tc>
        <w:tc>
          <w:tcPr>
            <w:tcW w:w="6804" w:type="dxa"/>
            <w:vAlign w:val="center"/>
          </w:tcPr>
          <w:p w:rsidR="006330C3" w:rsidRDefault="006330C3" w:rsidP="006330C3">
            <w:r>
              <w:t>Переходник для проверки герметичности</w:t>
            </w:r>
          </w:p>
          <w:p w:rsidR="006330C3" w:rsidRPr="006330C3" w:rsidRDefault="006330C3" w:rsidP="006330C3">
            <w:r>
              <w:t xml:space="preserve">в моечных машинах </w:t>
            </w:r>
            <w:proofErr w:type="spellStart"/>
            <w:r>
              <w:t>Olympus-ERD</w:t>
            </w:r>
            <w:proofErr w:type="spellEnd"/>
          </w:p>
        </w:tc>
        <w:tc>
          <w:tcPr>
            <w:tcW w:w="1241" w:type="dxa"/>
          </w:tcPr>
          <w:p w:rsidR="006330C3" w:rsidRDefault="006330C3">
            <w:r>
              <w:t>1</w:t>
            </w:r>
          </w:p>
        </w:tc>
      </w:tr>
    </w:tbl>
    <w:p w:rsidR="006330C3" w:rsidRPr="006330C3" w:rsidRDefault="006330C3"/>
    <w:sectPr w:rsidR="006330C3" w:rsidRPr="006330C3" w:rsidSect="00233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DFB" w:rsidRDefault="00233DFB" w:rsidP="00233DFB">
      <w:pPr>
        <w:spacing w:after="0" w:line="240" w:lineRule="auto"/>
      </w:pPr>
      <w:r>
        <w:separator/>
      </w:r>
    </w:p>
  </w:endnote>
  <w:endnote w:type="continuationSeparator" w:id="0">
    <w:p w:rsidR="00233DFB" w:rsidRDefault="00233DFB" w:rsidP="0023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4B" w:rsidRDefault="001B3E4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4B" w:rsidRDefault="001B3E4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4B" w:rsidRDefault="001B3E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DFB" w:rsidRDefault="00233DFB" w:rsidP="00233DFB">
      <w:pPr>
        <w:spacing w:after="0" w:line="240" w:lineRule="auto"/>
      </w:pPr>
      <w:r>
        <w:separator/>
      </w:r>
    </w:p>
  </w:footnote>
  <w:footnote w:type="continuationSeparator" w:id="0">
    <w:p w:rsidR="00233DFB" w:rsidRDefault="00233DFB" w:rsidP="0023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4B" w:rsidRDefault="001B3E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FB" w:rsidRDefault="00233DFB" w:rsidP="00233DFB">
    <w:pPr>
      <w:spacing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4070985</wp:posOffset>
          </wp:positionH>
          <wp:positionV relativeFrom="paragraph">
            <wp:posOffset>-11430</wp:posOffset>
          </wp:positionV>
          <wp:extent cx="2219325" cy="628650"/>
          <wp:effectExtent l="19050" t="0" r="952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379C">
      <w:rPr>
        <w:rFonts w:ascii="Verdana" w:hAnsi="Verdana" w:cs="Arial"/>
        <w:b/>
        <w:sz w:val="16"/>
        <w:szCs w:val="16"/>
      </w:rPr>
      <w:t>Группа компаний МТ ТЕХНИКА</w:t>
    </w:r>
    <w:r>
      <w:rPr>
        <w:rFonts w:ascii="Verdana" w:hAnsi="Verdana" w:cs="Arial"/>
        <w:b/>
        <w:sz w:val="16"/>
        <w:szCs w:val="16"/>
      </w:rPr>
      <w:t xml:space="preserve">-МТ ДИАГНОСТИКА                                                     </w:t>
    </w:r>
    <w:r w:rsidRPr="00AB379C">
      <w:rPr>
        <w:rFonts w:ascii="Verdana" w:hAnsi="Verdana"/>
        <w:snapToGrid w:val="0"/>
        <w:color w:val="000000"/>
        <w:w w:val="0"/>
        <w:sz w:val="16"/>
        <w:szCs w:val="16"/>
        <w:u w:color="000000"/>
        <w:bdr w:val="none" w:sz="0" w:space="0" w:color="000000"/>
        <w:shd w:val="clear" w:color="000000" w:fill="000000"/>
      </w:rPr>
      <w:t xml:space="preserve"> </w:t>
    </w:r>
  </w:p>
  <w:p w:rsidR="00233DFB" w:rsidRPr="00233DFB" w:rsidRDefault="00233DFB" w:rsidP="00233DFB">
    <w:pPr>
      <w:spacing w:after="0" w:line="240" w:lineRule="auto"/>
      <w:rPr>
        <w:rFonts w:ascii="Verdana" w:hAnsi="Verdana" w:cs="Arial"/>
        <w:b/>
        <w:sz w:val="16"/>
        <w:szCs w:val="16"/>
      </w:rPr>
    </w:pPr>
    <w:r w:rsidRPr="00AB379C">
      <w:rPr>
        <w:rFonts w:ascii="Verdana" w:hAnsi="Verdana" w:cs="Arial"/>
        <w:sz w:val="16"/>
        <w:szCs w:val="16"/>
      </w:rPr>
      <w:t xml:space="preserve">Официальный </w:t>
    </w:r>
    <w:r>
      <w:rPr>
        <w:rFonts w:ascii="Verdana" w:hAnsi="Verdana" w:cs="Arial"/>
        <w:sz w:val="16"/>
        <w:szCs w:val="16"/>
      </w:rPr>
      <w:t>дистрибьютор</w:t>
    </w:r>
    <w:r w:rsidRPr="00AB379C">
      <w:rPr>
        <w:rFonts w:ascii="Verdana" w:hAnsi="Verdana" w:cs="Arial"/>
        <w:sz w:val="16"/>
        <w:szCs w:val="16"/>
      </w:rPr>
      <w:t xml:space="preserve"> и авторизованный</w:t>
    </w:r>
  </w:p>
  <w:p w:rsidR="00233DFB" w:rsidRPr="00AB379C" w:rsidRDefault="00233DFB" w:rsidP="00233DFB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 w:rsidRPr="00AB379C">
      <w:rPr>
        <w:rFonts w:ascii="Verdana" w:hAnsi="Verdana" w:cs="Arial"/>
        <w:sz w:val="16"/>
        <w:szCs w:val="16"/>
      </w:rPr>
      <w:t xml:space="preserve">сервисный центр фирмы </w:t>
    </w:r>
    <w:r w:rsidRPr="00AB379C">
      <w:rPr>
        <w:rFonts w:ascii="Verdana" w:hAnsi="Verdana" w:cs="Arial"/>
        <w:sz w:val="16"/>
        <w:szCs w:val="16"/>
        <w:lang w:val="en-US"/>
      </w:rPr>
      <w:t>RICHARD</w:t>
    </w:r>
    <w:r w:rsidRPr="00AB379C">
      <w:rPr>
        <w:rFonts w:ascii="Verdana" w:hAnsi="Verdana" w:cs="Arial"/>
        <w:sz w:val="16"/>
        <w:szCs w:val="16"/>
      </w:rPr>
      <w:t xml:space="preserve"> </w:t>
    </w:r>
    <w:r w:rsidRPr="00AB379C">
      <w:rPr>
        <w:rFonts w:ascii="Verdana" w:hAnsi="Verdana" w:cs="Arial"/>
        <w:sz w:val="16"/>
        <w:szCs w:val="16"/>
        <w:lang w:val="en-US"/>
      </w:rPr>
      <w:t>WOLF</w:t>
    </w:r>
    <w:r w:rsidRPr="00AB379C">
      <w:rPr>
        <w:rFonts w:ascii="Verdana" w:hAnsi="Verdana" w:cs="Arial"/>
        <w:sz w:val="16"/>
        <w:szCs w:val="16"/>
      </w:rPr>
      <w:t xml:space="preserve"> </w:t>
    </w:r>
    <w:r w:rsidRPr="00AB379C">
      <w:rPr>
        <w:rFonts w:ascii="Verdana" w:hAnsi="Verdana" w:cs="Arial"/>
        <w:sz w:val="16"/>
        <w:szCs w:val="16"/>
        <w:lang w:val="en-US"/>
      </w:rPr>
      <w:t>GmbH</w:t>
    </w:r>
    <w:r w:rsidRPr="00AB379C"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233DFB" w:rsidRPr="00AB379C" w:rsidRDefault="00233DFB" w:rsidP="00233DFB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 w:rsidRPr="00AB379C"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233DFB" w:rsidRPr="00AB379C" w:rsidRDefault="00233DFB" w:rsidP="00233DFB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 w:rsidRPr="00AB379C">
      <w:rPr>
        <w:rFonts w:ascii="Verdana" w:hAnsi="Verdana" w:cs="Arial"/>
        <w:sz w:val="16"/>
        <w:szCs w:val="16"/>
      </w:rPr>
      <w:t xml:space="preserve">ул. Ивановская, д.19 </w:t>
    </w:r>
  </w:p>
  <w:p w:rsidR="00233DFB" w:rsidRPr="00AB379C" w:rsidRDefault="00233DFB" w:rsidP="00233DFB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 w:rsidRPr="00AB379C">
      <w:rPr>
        <w:rFonts w:ascii="Verdana" w:hAnsi="Verdana" w:cs="Arial"/>
        <w:sz w:val="16"/>
        <w:szCs w:val="16"/>
      </w:rPr>
      <w:t>тел: 744-00-35, доб 131, 138 т/ф.</w:t>
    </w:r>
    <w:r w:rsidRPr="00AB379C">
      <w:rPr>
        <w:rFonts w:ascii="Verdana" w:hAnsi="Verdana" w:cs="Arial"/>
        <w:sz w:val="16"/>
        <w:szCs w:val="16"/>
      </w:rPr>
      <w:tab/>
      <w:t xml:space="preserve">   </w:t>
    </w:r>
    <w:r w:rsidRPr="00AB379C">
      <w:rPr>
        <w:rFonts w:ascii="Verdana" w:hAnsi="Verdana" w:cs="Arial"/>
        <w:sz w:val="16"/>
        <w:szCs w:val="16"/>
      </w:rPr>
      <w:tab/>
    </w:r>
  </w:p>
  <w:p w:rsidR="00233DFB" w:rsidRPr="00AB379C" w:rsidRDefault="00233DFB" w:rsidP="00233DFB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 w:rsidRPr="00AB379C">
      <w:rPr>
        <w:rFonts w:ascii="Verdana" w:hAnsi="Verdana" w:cs="Arial"/>
        <w:sz w:val="16"/>
        <w:szCs w:val="16"/>
        <w:lang w:val="de-DE"/>
      </w:rPr>
      <w:t>E</w:t>
    </w:r>
    <w:r w:rsidRPr="00AB379C">
      <w:rPr>
        <w:rFonts w:ascii="Verdana" w:hAnsi="Verdana" w:cs="Arial"/>
        <w:sz w:val="16"/>
        <w:szCs w:val="16"/>
      </w:rPr>
      <w:t>-</w:t>
    </w:r>
    <w:r w:rsidRPr="00AB379C">
      <w:rPr>
        <w:rFonts w:ascii="Verdana" w:hAnsi="Verdana" w:cs="Arial"/>
        <w:sz w:val="16"/>
        <w:szCs w:val="16"/>
        <w:lang w:val="de-DE"/>
      </w:rPr>
      <w:t>mail</w:t>
    </w:r>
    <w:r w:rsidRPr="00AB379C">
      <w:rPr>
        <w:rFonts w:ascii="Verdana" w:hAnsi="Verdana" w:cs="Arial"/>
        <w:sz w:val="16"/>
        <w:szCs w:val="16"/>
      </w:rPr>
      <w:t xml:space="preserve">: </w:t>
    </w:r>
    <w:r w:rsidRPr="00AB379C">
      <w:rPr>
        <w:rFonts w:ascii="Verdana" w:hAnsi="Verdana" w:cs="Arial"/>
        <w:sz w:val="16"/>
        <w:szCs w:val="16"/>
        <w:lang w:val="de-DE"/>
      </w:rPr>
      <w:t>aks</w:t>
    </w:r>
    <w:r w:rsidRPr="00AB379C">
      <w:rPr>
        <w:rFonts w:ascii="Verdana" w:hAnsi="Verdana" w:cs="Arial"/>
        <w:sz w:val="16"/>
        <w:szCs w:val="16"/>
      </w:rPr>
      <w:t>@</w:t>
    </w:r>
    <w:r w:rsidRPr="00AB379C">
      <w:rPr>
        <w:rFonts w:ascii="Verdana" w:hAnsi="Verdana" w:cs="Arial"/>
        <w:sz w:val="16"/>
        <w:szCs w:val="16"/>
        <w:lang w:val="de-DE"/>
      </w:rPr>
      <w:t>mttechnica</w:t>
    </w:r>
    <w:r w:rsidRPr="00AB379C">
      <w:rPr>
        <w:rFonts w:ascii="Verdana" w:hAnsi="Verdana" w:cs="Arial"/>
        <w:sz w:val="16"/>
        <w:szCs w:val="16"/>
      </w:rPr>
      <w:t>.</w:t>
    </w:r>
    <w:r w:rsidRPr="00AB379C">
      <w:rPr>
        <w:rFonts w:ascii="Verdana" w:hAnsi="Verdana" w:cs="Arial"/>
        <w:sz w:val="16"/>
        <w:szCs w:val="16"/>
        <w:lang w:val="de-DE"/>
      </w:rPr>
      <w:t>ru</w:t>
    </w:r>
    <w:r w:rsidRPr="00AB379C">
      <w:rPr>
        <w:rFonts w:ascii="Verdana" w:hAnsi="Verdana" w:cs="Arial"/>
        <w:sz w:val="16"/>
        <w:szCs w:val="16"/>
      </w:rPr>
      <w:tab/>
      <w:t xml:space="preserve"> </w:t>
    </w:r>
  </w:p>
  <w:p w:rsidR="00233DFB" w:rsidRPr="00233DFB" w:rsidRDefault="0045532F" w:rsidP="00233DFB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 w:rsidR="00233DFB" w:rsidRPr="00AB379C">
        <w:rPr>
          <w:rStyle w:val="aa"/>
          <w:rFonts w:ascii="Verdana" w:hAnsi="Verdana" w:cs="Arial"/>
          <w:sz w:val="16"/>
          <w:szCs w:val="16"/>
          <w:lang w:val="de-DE"/>
        </w:rPr>
        <w:t>www</w:t>
      </w:r>
      <w:r w:rsidR="00233DFB" w:rsidRPr="00AB379C">
        <w:rPr>
          <w:rStyle w:val="aa"/>
          <w:rFonts w:ascii="Verdana" w:hAnsi="Verdana" w:cs="Arial"/>
          <w:sz w:val="16"/>
          <w:szCs w:val="16"/>
        </w:rPr>
        <w:t>.</w:t>
      </w:r>
      <w:r w:rsidR="00233DFB" w:rsidRPr="00AB379C">
        <w:rPr>
          <w:rStyle w:val="aa"/>
          <w:rFonts w:ascii="Verdana" w:hAnsi="Verdana" w:cs="Arial"/>
          <w:sz w:val="16"/>
          <w:szCs w:val="16"/>
          <w:lang w:val="de-DE"/>
        </w:rPr>
        <w:t>mttechnica</w:t>
      </w:r>
      <w:r w:rsidR="00233DFB" w:rsidRPr="00AB379C">
        <w:rPr>
          <w:rStyle w:val="aa"/>
          <w:rFonts w:ascii="Verdana" w:hAnsi="Verdana" w:cs="Arial"/>
          <w:sz w:val="16"/>
          <w:szCs w:val="16"/>
        </w:rPr>
        <w:t>.</w:t>
      </w:r>
      <w:r w:rsidR="00233DFB" w:rsidRPr="00AB379C">
        <w:rPr>
          <w:rStyle w:val="aa"/>
          <w:rFonts w:ascii="Verdana" w:hAnsi="Verdana" w:cs="Arial"/>
          <w:sz w:val="16"/>
          <w:szCs w:val="16"/>
          <w:lang w:val="de-DE"/>
        </w:rPr>
        <w:t>ru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4B" w:rsidRDefault="001B3E4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330C3"/>
    <w:rsid w:val="001B3E4B"/>
    <w:rsid w:val="00233DFB"/>
    <w:rsid w:val="00267941"/>
    <w:rsid w:val="0045532F"/>
    <w:rsid w:val="006330C3"/>
    <w:rsid w:val="00AD6D5A"/>
    <w:rsid w:val="00B947AB"/>
    <w:rsid w:val="00CA4B2A"/>
    <w:rsid w:val="00FB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0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3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3DFB"/>
  </w:style>
  <w:style w:type="paragraph" w:styleId="a8">
    <w:name w:val="footer"/>
    <w:basedOn w:val="a"/>
    <w:link w:val="a9"/>
    <w:uiPriority w:val="99"/>
    <w:semiHidden/>
    <w:unhideWhenUsed/>
    <w:rsid w:val="0023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3DFB"/>
  </w:style>
  <w:style w:type="character" w:styleId="aa">
    <w:name w:val="Hyperlink"/>
    <w:basedOn w:val="a0"/>
    <w:rsid w:val="00233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1C5DD-E67E-412C-94C1-2B15ADDD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7</cp:revision>
  <dcterms:created xsi:type="dcterms:W3CDTF">2012-03-26T11:51:00Z</dcterms:created>
  <dcterms:modified xsi:type="dcterms:W3CDTF">2012-03-28T08:08:00Z</dcterms:modified>
</cp:coreProperties>
</file>